
<file path=[Content_Types].xml><?xml version="1.0" encoding="utf-8"?>
<Types xmlns="http://schemas.openxmlformats.org/package/2006/content-types">
  <Override PartName="/word/document.xml" ContentType="application/vnd.openxmlformats-officedocument.wordprocessingml.document.main+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Default Extension="emf" ContentType="image/x-emf"/>
  <Default Extension="jpeg" ContentType="image/jpeg"/>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ve:Ignorable="mv" ve:PreserveAttributes="mv:*">
  <w:body>
    <w:p w:rsidR="006E0355" w:rsidRDefault="006E0355" w:rsidP="001545DB">
      <w:pPr>
        <w:jc w:val="right"/>
        <w:rPr>
          <w:color w:val="000000"/>
          <w:sz w:val="20"/>
        </w:rPr>
      </w:pPr>
      <w:r>
        <w:rPr>
          <w:noProof/>
          <w:color w:val="000000"/>
          <w:sz w:val="20"/>
        </w:rPr>
        <w:drawing>
          <wp:anchor distT="0" distB="0" distL="114300" distR="114300" simplePos="0" relativeHeight="251659264" behindDoc="0" locked="0" layoutInCell="1" allowOverlap="1">
            <wp:simplePos x="0" y="0"/>
            <wp:positionH relativeFrom="column">
              <wp:posOffset>-62865</wp:posOffset>
            </wp:positionH>
            <wp:positionV relativeFrom="paragraph">
              <wp:posOffset>-139700</wp:posOffset>
            </wp:positionV>
            <wp:extent cx="1841500" cy="1079500"/>
            <wp:effectExtent l="0" t="0" r="12700" b="0"/>
            <wp:wrapTight wrapText="bothSides">
              <wp:wrapPolygon edited="0">
                <wp:start x="0" y="2541"/>
                <wp:lineTo x="0" y="18805"/>
                <wp:lineTo x="8938" y="18805"/>
                <wp:lineTo x="12811" y="17788"/>
                <wp:lineTo x="21451" y="13722"/>
                <wp:lineTo x="21451" y="8132"/>
                <wp:lineTo x="17280" y="5591"/>
                <wp:lineTo x="8938" y="2541"/>
                <wp:lineTo x="0" y="2541"/>
              </wp:wrapPolygon>
            </wp:wrapTight>
            <wp:docPr id="2" name="Picture 2" descr="LSG_Green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G_GreenSquare"/>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27272" b="27272"/>
                    <a:stretch>
                      <a:fillRect/>
                    </a:stretch>
                  </pic:blipFill>
                  <pic:spPr bwMode="auto">
                    <a:xfrm>
                      <a:off x="0" y="0"/>
                      <a:ext cx="1841500" cy="1079500"/>
                    </a:xfrm>
                    <a:prstGeom prst="rect">
                      <a:avLst/>
                    </a:prstGeom>
                    <a:noFill/>
                    <a:ln>
                      <a:noFill/>
                    </a:ln>
                  </pic:spPr>
                </pic:pic>
              </a:graphicData>
            </a:graphic>
          </wp:anchor>
        </w:drawing>
      </w:r>
      <w:r w:rsidRPr="00214812">
        <w:rPr>
          <w:color w:val="000000"/>
          <w:sz w:val="20"/>
        </w:rPr>
        <w:t>LYNDEN SCULPTURE GARDEN</w:t>
      </w:r>
      <w:r w:rsidRPr="00576CDC">
        <w:rPr>
          <w:color w:val="000000"/>
          <w:sz w:val="20"/>
        </w:rPr>
        <w:t xml:space="preserve"> </w:t>
      </w:r>
      <w:r w:rsidRPr="00576CDC">
        <w:rPr>
          <w:color w:val="000000"/>
          <w:sz w:val="20"/>
        </w:rPr>
        <w:cr/>
        <w:t>2145 West Brown Deer Road</w:t>
      </w:r>
      <w:r w:rsidRPr="00576CDC">
        <w:rPr>
          <w:color w:val="000000"/>
          <w:sz w:val="20"/>
        </w:rPr>
        <w:cr/>
        <w:t>Milwaukee, WI 53217</w:t>
      </w:r>
      <w:r w:rsidRPr="00576CDC">
        <w:rPr>
          <w:color w:val="000000"/>
          <w:sz w:val="20"/>
        </w:rPr>
        <w:cr/>
      </w:r>
      <w:r w:rsidR="00DD4D8A">
        <w:rPr>
          <w:color w:val="000000"/>
          <w:sz w:val="20"/>
        </w:rPr>
        <w:t>Anna Grosch</w:t>
      </w:r>
      <w:r w:rsidRPr="00576CDC">
        <w:rPr>
          <w:color w:val="000000"/>
          <w:sz w:val="20"/>
        </w:rPr>
        <w:t xml:space="preserve">: 414-446-8794 or </w:t>
      </w:r>
      <w:r w:rsidRPr="00576CDC">
        <w:rPr>
          <w:color w:val="000000"/>
          <w:sz w:val="20"/>
        </w:rPr>
        <w:cr/>
      </w:r>
      <w:r w:rsidR="001545DB" w:rsidRPr="001545DB">
        <w:rPr>
          <w:color w:val="00007C"/>
          <w:sz w:val="20"/>
          <w:u w:val="single"/>
        </w:rPr>
        <w:t>agrosch@lyndensculpturegarden.org</w:t>
      </w:r>
      <w:r w:rsidRPr="00576CDC">
        <w:rPr>
          <w:color w:val="000000"/>
          <w:sz w:val="20"/>
        </w:rPr>
        <w:cr/>
        <w:t>http://lyndensculpturegarden.org</w:t>
      </w:r>
    </w:p>
    <w:p w:rsidR="001545DB" w:rsidRPr="001545DB" w:rsidRDefault="001545DB" w:rsidP="001545DB">
      <w:pPr>
        <w:jc w:val="right"/>
        <w:rPr>
          <w:color w:val="00007C"/>
          <w:sz w:val="20"/>
          <w:u w:val="single"/>
        </w:rPr>
      </w:pPr>
    </w:p>
    <w:p w:rsidR="00766EF2" w:rsidRDefault="001545DB" w:rsidP="000F6C13">
      <w:pPr>
        <w:rPr>
          <w:color w:val="000000"/>
          <w:sz w:val="21"/>
          <w:szCs w:val="21"/>
        </w:rPr>
      </w:pPr>
      <w:r w:rsidRPr="009131DB">
        <w:rPr>
          <w:b/>
          <w:color w:val="000000"/>
          <w:sz w:val="21"/>
          <w:szCs w:val="21"/>
        </w:rPr>
        <w:t>SUMMER</w:t>
      </w:r>
      <w:r w:rsidR="006E0355" w:rsidRPr="009131DB">
        <w:rPr>
          <w:b/>
          <w:color w:val="000000"/>
          <w:sz w:val="21"/>
          <w:szCs w:val="21"/>
        </w:rPr>
        <w:t xml:space="preserve"> </w:t>
      </w:r>
      <w:r w:rsidR="000F6C13" w:rsidRPr="009131DB">
        <w:rPr>
          <w:b/>
          <w:color w:val="000000"/>
          <w:sz w:val="21"/>
          <w:szCs w:val="21"/>
        </w:rPr>
        <w:t xml:space="preserve">FIELD </w:t>
      </w:r>
      <w:r w:rsidR="006E0355" w:rsidRPr="009131DB">
        <w:rPr>
          <w:b/>
          <w:color w:val="000000"/>
          <w:sz w:val="21"/>
          <w:szCs w:val="21"/>
        </w:rPr>
        <w:t>TRIP INFORMATION</w:t>
      </w:r>
      <w:r w:rsidR="006E0355" w:rsidRPr="009131DB">
        <w:rPr>
          <w:b/>
          <w:color w:val="000000"/>
          <w:sz w:val="21"/>
          <w:szCs w:val="21"/>
        </w:rPr>
        <w:cr/>
      </w:r>
      <w:r w:rsidR="006E0355" w:rsidRPr="009131DB">
        <w:rPr>
          <w:color w:val="000000"/>
          <w:sz w:val="21"/>
          <w:szCs w:val="21"/>
        </w:rPr>
        <w:t>Thank you for your interest in visiting the Lynden Sculpture Garden</w:t>
      </w:r>
      <w:r w:rsidR="000F6C13" w:rsidRPr="009131DB">
        <w:rPr>
          <w:color w:val="000000"/>
          <w:sz w:val="21"/>
          <w:szCs w:val="21"/>
        </w:rPr>
        <w:t xml:space="preserve"> this summer</w:t>
      </w:r>
      <w:r w:rsidR="006E0355" w:rsidRPr="009131DB">
        <w:rPr>
          <w:color w:val="000000"/>
          <w:sz w:val="21"/>
          <w:szCs w:val="21"/>
        </w:rPr>
        <w:t xml:space="preserve">. </w:t>
      </w:r>
      <w:r w:rsidR="00766EF2" w:rsidRPr="00766EF2">
        <w:rPr>
          <w:color w:val="000000"/>
          <w:sz w:val="21"/>
          <w:szCs w:val="21"/>
        </w:rPr>
        <w:t xml:space="preserve">The Sculpture Garden provides a unique experience of art in nature through its collection of more than 50 monumental sculptures sited in 40 acres of park, lake and woodland. </w:t>
      </w:r>
    </w:p>
    <w:p w:rsidR="00766EF2" w:rsidRDefault="00766EF2" w:rsidP="000F6C13">
      <w:pPr>
        <w:rPr>
          <w:color w:val="000000"/>
          <w:sz w:val="21"/>
          <w:szCs w:val="21"/>
        </w:rPr>
      </w:pPr>
    </w:p>
    <w:p w:rsidR="00766EF2" w:rsidRPr="00766EF2" w:rsidRDefault="00766EF2" w:rsidP="00766EF2">
      <w:pPr>
        <w:rPr>
          <w:color w:val="000000"/>
          <w:sz w:val="21"/>
          <w:szCs w:val="21"/>
        </w:rPr>
      </w:pPr>
      <w:r w:rsidRPr="00766EF2">
        <w:rPr>
          <w:color w:val="000000"/>
          <w:sz w:val="21"/>
          <w:szCs w:val="21"/>
        </w:rPr>
        <w:t xml:space="preserve">Choose among </w:t>
      </w:r>
      <w:r>
        <w:rPr>
          <w:color w:val="000000"/>
          <w:sz w:val="21"/>
          <w:szCs w:val="21"/>
        </w:rPr>
        <w:t>two</w:t>
      </w:r>
      <w:r w:rsidRPr="00766EF2">
        <w:rPr>
          <w:b/>
          <w:color w:val="000000"/>
          <w:sz w:val="21"/>
          <w:szCs w:val="21"/>
        </w:rPr>
        <w:t xml:space="preserve"> </w:t>
      </w:r>
      <w:r>
        <w:rPr>
          <w:b/>
          <w:color w:val="000000"/>
          <w:sz w:val="21"/>
          <w:szCs w:val="21"/>
        </w:rPr>
        <w:t xml:space="preserve">Field Trips </w:t>
      </w:r>
      <w:r>
        <w:rPr>
          <w:color w:val="000000"/>
          <w:sz w:val="21"/>
          <w:szCs w:val="21"/>
        </w:rPr>
        <w:t xml:space="preserve">designed for mixed age groups (7-18 years). </w:t>
      </w:r>
      <w:r w:rsidRPr="00766EF2">
        <w:rPr>
          <w:color w:val="000000"/>
          <w:sz w:val="21"/>
          <w:szCs w:val="21"/>
        </w:rPr>
        <w:t>The</w:t>
      </w:r>
      <w:r>
        <w:rPr>
          <w:color w:val="000000"/>
          <w:sz w:val="21"/>
          <w:szCs w:val="21"/>
        </w:rPr>
        <w:t>se two-hour</w:t>
      </w:r>
      <w:r w:rsidRPr="00766EF2">
        <w:rPr>
          <w:color w:val="000000"/>
          <w:sz w:val="21"/>
          <w:szCs w:val="21"/>
        </w:rPr>
        <w:t xml:space="preserve"> excursions, led by </w:t>
      </w:r>
      <w:r>
        <w:rPr>
          <w:color w:val="000000"/>
          <w:sz w:val="21"/>
          <w:szCs w:val="21"/>
        </w:rPr>
        <w:t>Lynden staff</w:t>
      </w:r>
      <w:r w:rsidRPr="00766EF2">
        <w:rPr>
          <w:color w:val="000000"/>
          <w:sz w:val="21"/>
          <w:szCs w:val="21"/>
        </w:rPr>
        <w:t xml:space="preserve">, </w:t>
      </w:r>
      <w:r>
        <w:rPr>
          <w:color w:val="000000"/>
          <w:sz w:val="21"/>
          <w:szCs w:val="21"/>
        </w:rPr>
        <w:t>encourage children to explore different aspects of Lynden's collection of outdoor sculpture and its environment</w:t>
      </w:r>
      <w:r w:rsidRPr="00461D42">
        <w:rPr>
          <w:color w:val="000000"/>
          <w:sz w:val="21"/>
          <w:szCs w:val="21"/>
        </w:rPr>
        <w:t>.</w:t>
      </w:r>
      <w:r w:rsidR="00903E95">
        <w:rPr>
          <w:rFonts w:eastAsiaTheme="minorHAnsi" w:cs="Helvetica"/>
          <w:sz w:val="21"/>
          <w:szCs w:val="21"/>
        </w:rPr>
        <w:t xml:space="preserve"> </w:t>
      </w:r>
      <w:r w:rsidR="00461D42" w:rsidRPr="00461D42">
        <w:rPr>
          <w:rFonts w:eastAsiaTheme="minorHAnsi" w:cs="Helvetica"/>
          <w:sz w:val="21"/>
          <w:szCs w:val="21"/>
        </w:rPr>
        <w:t>After looking at</w:t>
      </w:r>
      <w:bookmarkStart w:id="0" w:name="_GoBack"/>
      <w:bookmarkEnd w:id="0"/>
      <w:r w:rsidR="00461D42" w:rsidRPr="00461D42">
        <w:rPr>
          <w:rFonts w:eastAsiaTheme="minorHAnsi" w:cs="Helvetica"/>
          <w:sz w:val="21"/>
          <w:szCs w:val="21"/>
        </w:rPr>
        <w:t xml:space="preserve"> the work of contemporary artists who use Lynden as a laboratory, children relate their discoveries of art in nature to a hands-on art project outdoors.  </w:t>
      </w:r>
      <w:r w:rsidRPr="00766EF2">
        <w:rPr>
          <w:sz w:val="21"/>
          <w:szCs w:val="21"/>
        </w:rPr>
        <w:t xml:space="preserve">Summer field trips are offered June-August on </w:t>
      </w:r>
      <w:r>
        <w:rPr>
          <w:sz w:val="21"/>
          <w:szCs w:val="21"/>
        </w:rPr>
        <w:t xml:space="preserve">Mondays, Wednesdays, and Fridays and </w:t>
      </w:r>
      <w:r w:rsidRPr="009131DB">
        <w:rPr>
          <w:color w:val="000000"/>
          <w:sz w:val="21"/>
          <w:szCs w:val="21"/>
        </w:rPr>
        <w:t xml:space="preserve">are the </w:t>
      </w:r>
      <w:r w:rsidRPr="009131DB">
        <w:rPr>
          <w:sz w:val="21"/>
          <w:szCs w:val="21"/>
        </w:rPr>
        <w:t>perfect outing for CLCs and day camps</w:t>
      </w:r>
      <w:r>
        <w:rPr>
          <w:sz w:val="21"/>
          <w:szCs w:val="21"/>
        </w:rPr>
        <w:t xml:space="preserve">. </w:t>
      </w:r>
      <w:r w:rsidRPr="00766EF2">
        <w:rPr>
          <w:sz w:val="21"/>
          <w:szCs w:val="21"/>
        </w:rPr>
        <w:t>Picnic tables are available if you choose to pack a lunch or snack.</w:t>
      </w:r>
    </w:p>
    <w:p w:rsidR="001545DB" w:rsidRPr="009131DB" w:rsidRDefault="001545DB" w:rsidP="000F6C13">
      <w:pPr>
        <w:rPr>
          <w:color w:val="000000"/>
          <w:sz w:val="21"/>
          <w:szCs w:val="21"/>
        </w:rPr>
      </w:pPr>
    </w:p>
    <w:p w:rsidR="006E0355" w:rsidRPr="00766EF2" w:rsidRDefault="006E0355" w:rsidP="00766EF2">
      <w:pPr>
        <w:pStyle w:val="BodyA"/>
        <w:rPr>
          <w:rFonts w:ascii="Helvetica Neue" w:hAnsi="Helvetica Neue"/>
          <w:sz w:val="21"/>
          <w:szCs w:val="21"/>
        </w:rPr>
      </w:pPr>
      <w:r w:rsidRPr="009131DB">
        <w:rPr>
          <w:rFonts w:ascii="Helvetica Neue" w:hAnsi="Helvetica Neue"/>
          <w:b/>
          <w:color w:val="262626"/>
          <w:sz w:val="21"/>
          <w:szCs w:val="21"/>
        </w:rPr>
        <w:t>Availability</w:t>
      </w:r>
      <w:r w:rsidRPr="009131DB">
        <w:rPr>
          <w:rFonts w:ascii="Helvetica Neue" w:hAnsi="Helvetica Neue"/>
          <w:b/>
          <w:color w:val="262626"/>
          <w:sz w:val="21"/>
          <w:szCs w:val="21"/>
        </w:rPr>
        <w:cr/>
      </w:r>
      <w:r w:rsidRPr="009131DB">
        <w:rPr>
          <w:rFonts w:ascii="Helvetica Neue" w:hAnsi="Helvetica Neue"/>
          <w:color w:val="262626"/>
          <w:sz w:val="21"/>
          <w:szCs w:val="21"/>
        </w:rPr>
        <w:t xml:space="preserve">Field Trips at Lynden are designed for groups up to 30 with a minimum requirement of 10.  </w:t>
      </w:r>
      <w:r w:rsidRPr="009131DB">
        <w:rPr>
          <w:rFonts w:ascii="Helvetica Neue" w:hAnsi="Helvetica Neue"/>
          <w:sz w:val="21"/>
          <w:szCs w:val="21"/>
        </w:rPr>
        <w:t>If your group size is over 30 students but below 65 students, we can accommodate your visit with advance notice, however larger groups (65-90) will need to be divided and sch</w:t>
      </w:r>
      <w:r w:rsidR="00766EF2">
        <w:rPr>
          <w:rFonts w:ascii="Helvetica Neue" w:hAnsi="Helvetica Neue"/>
          <w:sz w:val="21"/>
          <w:szCs w:val="21"/>
        </w:rPr>
        <w:t xml:space="preserve">eduled at two different times. </w:t>
      </w:r>
      <w:r w:rsidRPr="009131DB">
        <w:rPr>
          <w:rFonts w:ascii="Helvetica Neue" w:hAnsi="Helvetica Neue"/>
          <w:sz w:val="21"/>
          <w:szCs w:val="21"/>
        </w:rPr>
        <w:t>Group s</w:t>
      </w:r>
      <w:r w:rsidR="00766EF2">
        <w:rPr>
          <w:rFonts w:ascii="Helvetica Neue" w:hAnsi="Helvetica Neue"/>
          <w:sz w:val="21"/>
          <w:szCs w:val="21"/>
        </w:rPr>
        <w:t>ize does not include chaperones.</w:t>
      </w:r>
      <w:r w:rsidRPr="009131DB">
        <w:rPr>
          <w:rFonts w:ascii="Helvetica Neue" w:hAnsi="Helvetica Neue"/>
          <w:sz w:val="21"/>
          <w:szCs w:val="21"/>
        </w:rPr>
        <w:t xml:space="preserve"> </w:t>
      </w:r>
      <w:r w:rsidRPr="009131DB">
        <w:rPr>
          <w:rFonts w:ascii="Helvetica Neue" w:hAnsi="Helvetica Neue"/>
          <w:color w:val="262626"/>
          <w:sz w:val="21"/>
          <w:szCs w:val="21"/>
        </w:rPr>
        <w:t xml:space="preserve">Be sure to dress appropriately for the weather; students </w:t>
      </w:r>
      <w:r w:rsidR="00B04740" w:rsidRPr="009131DB">
        <w:rPr>
          <w:rFonts w:ascii="Helvetica Neue" w:hAnsi="Helvetica Neue"/>
          <w:color w:val="262626"/>
          <w:sz w:val="21"/>
          <w:szCs w:val="21"/>
        </w:rPr>
        <w:t xml:space="preserve">will spend </w:t>
      </w:r>
      <w:r w:rsidRPr="009131DB">
        <w:rPr>
          <w:rFonts w:ascii="Helvetica Neue" w:hAnsi="Helvetica Neue"/>
          <w:color w:val="262626"/>
          <w:sz w:val="21"/>
          <w:szCs w:val="21"/>
        </w:rPr>
        <w:t>th</w:t>
      </w:r>
      <w:r w:rsidR="00B04740" w:rsidRPr="009131DB">
        <w:rPr>
          <w:rFonts w:ascii="Helvetica Neue" w:hAnsi="Helvetica Neue"/>
          <w:color w:val="262626"/>
          <w:sz w:val="21"/>
          <w:szCs w:val="21"/>
        </w:rPr>
        <w:t>e entire time outdoors during their visit</w:t>
      </w:r>
      <w:r w:rsidRPr="009131DB">
        <w:rPr>
          <w:rFonts w:ascii="Helvetica Neue" w:hAnsi="Helvetica Neue"/>
          <w:color w:val="262626"/>
          <w:sz w:val="21"/>
          <w:szCs w:val="21"/>
        </w:rPr>
        <w:t>.</w:t>
      </w:r>
    </w:p>
    <w:p w:rsidR="00B04740" w:rsidRPr="009131DB" w:rsidRDefault="00B04740" w:rsidP="006E0355">
      <w:pPr>
        <w:rPr>
          <w:rFonts w:ascii="Helvetica Neue" w:hAnsi="Helvetica Neue"/>
          <w:color w:val="000000"/>
          <w:sz w:val="21"/>
          <w:szCs w:val="21"/>
        </w:rPr>
      </w:pPr>
    </w:p>
    <w:p w:rsidR="009131DB" w:rsidRDefault="00B04740" w:rsidP="000F6C13">
      <w:pPr>
        <w:rPr>
          <w:color w:val="000000"/>
          <w:sz w:val="21"/>
          <w:szCs w:val="21"/>
        </w:rPr>
      </w:pPr>
      <w:r w:rsidRPr="009131DB">
        <w:rPr>
          <w:b/>
          <w:color w:val="000000"/>
          <w:sz w:val="21"/>
          <w:szCs w:val="21"/>
        </w:rPr>
        <w:t>Fees</w:t>
      </w:r>
      <w:r w:rsidRPr="009131DB">
        <w:rPr>
          <w:color w:val="000000"/>
          <w:sz w:val="21"/>
          <w:szCs w:val="21"/>
          <w:u w:val="single"/>
        </w:rPr>
        <w:cr/>
      </w:r>
      <w:r w:rsidRPr="009131DB">
        <w:rPr>
          <w:rFonts w:ascii="Helvetica Neue" w:hAnsi="Helvetica Neue"/>
          <w:color w:val="262626"/>
          <w:sz w:val="21"/>
          <w:szCs w:val="21"/>
        </w:rPr>
        <w:t>$7 per child (there is a $90 minimum for groups under 15). This includes admission, tour, and all materials.  One adult chaperone is required per 10 students and these</w:t>
      </w:r>
      <w:r w:rsidR="00766EF2">
        <w:rPr>
          <w:rFonts w:ascii="Helvetica Neue" w:hAnsi="Helvetica Neue"/>
          <w:color w:val="262626"/>
          <w:sz w:val="21"/>
          <w:szCs w:val="21"/>
        </w:rPr>
        <w:t xml:space="preserve"> chaperones are admitted free. </w:t>
      </w:r>
      <w:r w:rsidRPr="009131DB">
        <w:rPr>
          <w:rFonts w:ascii="Helvetica Neue" w:hAnsi="Helvetica Neue"/>
          <w:color w:val="262626"/>
          <w:sz w:val="21"/>
          <w:szCs w:val="21"/>
        </w:rPr>
        <w:t>The fee is $7 for each additional chaperone.</w:t>
      </w:r>
      <w:r w:rsidR="009131DB" w:rsidRPr="009131DB">
        <w:rPr>
          <w:rFonts w:ascii="Helvetica Neue" w:hAnsi="Helvetica Neue"/>
          <w:color w:val="262626"/>
          <w:sz w:val="20"/>
        </w:rPr>
        <w:t xml:space="preserve"> </w:t>
      </w:r>
      <w:r w:rsidR="00766EF2">
        <w:rPr>
          <w:rFonts w:ascii="Helvetica Neue" w:hAnsi="Helvetica Neue"/>
          <w:color w:val="262626"/>
          <w:sz w:val="20"/>
        </w:rPr>
        <w:t xml:space="preserve">Fee </w:t>
      </w:r>
      <w:r w:rsidR="0035769E">
        <w:rPr>
          <w:rFonts w:ascii="Helvetica Neue" w:hAnsi="Helvetica Neue"/>
          <w:color w:val="262626"/>
          <w:sz w:val="20"/>
        </w:rPr>
        <w:t>subsidies and transportation assistance are</w:t>
      </w:r>
      <w:r w:rsidR="009131DB" w:rsidRPr="00965085">
        <w:rPr>
          <w:rFonts w:ascii="Helvetica Neue" w:hAnsi="Helvetica Neue"/>
          <w:color w:val="262626"/>
          <w:sz w:val="20"/>
        </w:rPr>
        <w:t xml:space="preserve"> available.</w:t>
      </w:r>
      <w:r w:rsidR="006E0355" w:rsidRPr="009131DB">
        <w:rPr>
          <w:color w:val="000000"/>
          <w:sz w:val="21"/>
          <w:szCs w:val="21"/>
        </w:rPr>
        <w:cr/>
      </w:r>
    </w:p>
    <w:p w:rsidR="001545DB" w:rsidRPr="009131DB" w:rsidRDefault="000F6C13" w:rsidP="000F6C13">
      <w:pPr>
        <w:rPr>
          <w:color w:val="000000"/>
          <w:sz w:val="21"/>
          <w:szCs w:val="21"/>
        </w:rPr>
      </w:pPr>
      <w:r w:rsidRPr="009131DB">
        <w:rPr>
          <w:b/>
          <w:color w:val="000000"/>
          <w:sz w:val="21"/>
          <w:szCs w:val="21"/>
        </w:rPr>
        <w:t>Stay for Lunch</w:t>
      </w:r>
      <w:r w:rsidR="001545DB" w:rsidRPr="009131DB">
        <w:rPr>
          <w:color w:val="000000"/>
          <w:sz w:val="21"/>
          <w:szCs w:val="21"/>
        </w:rPr>
        <w:t xml:space="preserve"> </w:t>
      </w:r>
    </w:p>
    <w:p w:rsidR="000F6C13" w:rsidRPr="009131DB" w:rsidRDefault="000F6C13" w:rsidP="000F6C13">
      <w:pPr>
        <w:rPr>
          <w:i/>
          <w:color w:val="000000"/>
          <w:sz w:val="21"/>
          <w:szCs w:val="21"/>
        </w:rPr>
      </w:pPr>
      <w:r w:rsidRPr="009131DB">
        <w:rPr>
          <w:color w:val="000000"/>
          <w:sz w:val="21"/>
          <w:szCs w:val="21"/>
        </w:rPr>
        <w:t>The Lynden Sculpture Garden does not have indoor lunch facilities, though visiting groups may enjoy our outdoor picnic area for bag lunches. The picnic area is located under a grove of tall pines just off the parking lot with restrooms and a drinking fountain nearby. Picnic tables can accommodate up to 80 students. If you are planning to picnic, please check with us to make sure the area is available.</w:t>
      </w:r>
    </w:p>
    <w:p w:rsidR="00B04740" w:rsidRPr="009131DB" w:rsidRDefault="009131DB" w:rsidP="009131DB">
      <w:pPr>
        <w:tabs>
          <w:tab w:val="left" w:pos="2840"/>
        </w:tabs>
        <w:rPr>
          <w:color w:val="000000"/>
          <w:sz w:val="21"/>
          <w:szCs w:val="21"/>
        </w:rPr>
      </w:pPr>
      <w:r>
        <w:rPr>
          <w:color w:val="000000"/>
          <w:sz w:val="21"/>
          <w:szCs w:val="21"/>
        </w:rPr>
        <w:tab/>
      </w:r>
    </w:p>
    <w:p w:rsidR="00BE650E" w:rsidRPr="009131DB" w:rsidRDefault="006E0355" w:rsidP="006E0355">
      <w:pPr>
        <w:rPr>
          <w:color w:val="000000"/>
          <w:sz w:val="21"/>
          <w:szCs w:val="21"/>
        </w:rPr>
      </w:pPr>
      <w:r w:rsidRPr="009131DB">
        <w:rPr>
          <w:b/>
          <w:color w:val="000000"/>
          <w:sz w:val="21"/>
          <w:szCs w:val="21"/>
        </w:rPr>
        <w:t xml:space="preserve">Special Needs </w:t>
      </w:r>
      <w:r w:rsidRPr="009131DB">
        <w:rPr>
          <w:b/>
          <w:color w:val="000000"/>
          <w:sz w:val="21"/>
          <w:szCs w:val="21"/>
        </w:rPr>
        <w:cr/>
      </w:r>
      <w:r w:rsidRPr="009131DB">
        <w:rPr>
          <w:color w:val="000000"/>
          <w:sz w:val="21"/>
          <w:szCs w:val="21"/>
        </w:rPr>
        <w:t>When requesting a trip, please indicate your need for any specialized information or assistance for your students. There are very few paths at the sculpture garden. If you have any questions about accessibility, special accommodations or allergies, please contact the tour scheduler by e-mail or phone.</w:t>
      </w:r>
      <w:r w:rsidRPr="009131DB">
        <w:rPr>
          <w:color w:val="000000"/>
          <w:sz w:val="21"/>
          <w:szCs w:val="21"/>
        </w:rPr>
        <w:cr/>
      </w:r>
      <w:r w:rsidR="000F6C13" w:rsidRPr="009131DB">
        <w:rPr>
          <w:color w:val="000000"/>
          <w:sz w:val="21"/>
          <w:szCs w:val="21"/>
        </w:rPr>
        <w:t xml:space="preserve"> </w:t>
      </w:r>
    </w:p>
    <w:p w:rsidR="006E0355" w:rsidRPr="000F6C13" w:rsidRDefault="006E0355" w:rsidP="006E0355">
      <w:pPr>
        <w:rPr>
          <w:color w:val="000000"/>
          <w:sz w:val="22"/>
          <w:szCs w:val="22"/>
        </w:rPr>
      </w:pPr>
      <w:r w:rsidRPr="009131DB">
        <w:rPr>
          <w:b/>
          <w:color w:val="000000"/>
          <w:sz w:val="21"/>
          <w:szCs w:val="21"/>
        </w:rPr>
        <w:t>How to Register</w:t>
      </w:r>
      <w:r w:rsidRPr="009131DB">
        <w:rPr>
          <w:b/>
          <w:color w:val="000000"/>
          <w:sz w:val="21"/>
          <w:szCs w:val="21"/>
        </w:rPr>
        <w:cr/>
      </w:r>
      <w:r w:rsidR="009131DB" w:rsidRPr="009131DB">
        <w:rPr>
          <w:color w:val="000000"/>
          <w:sz w:val="21"/>
          <w:szCs w:val="21"/>
        </w:rPr>
        <w:t>Advance registration is required. Availability is limited, and reservations are preferred at least six weeks in advance of desired date.</w:t>
      </w:r>
      <w:r w:rsidR="009131DB" w:rsidRPr="009131DB">
        <w:rPr>
          <w:b/>
          <w:color w:val="000000"/>
          <w:sz w:val="21"/>
          <w:szCs w:val="21"/>
        </w:rPr>
        <w:t xml:space="preserve">  </w:t>
      </w:r>
      <w:r w:rsidRPr="009131DB">
        <w:rPr>
          <w:color w:val="000000"/>
          <w:sz w:val="21"/>
          <w:szCs w:val="21"/>
        </w:rPr>
        <w:t xml:space="preserve">Please return the enclosed form to </w:t>
      </w:r>
      <w:r w:rsidR="00BE650E" w:rsidRPr="009131DB">
        <w:rPr>
          <w:color w:val="000000"/>
          <w:sz w:val="21"/>
          <w:szCs w:val="21"/>
        </w:rPr>
        <w:t>Anna Grosch</w:t>
      </w:r>
      <w:r w:rsidRPr="009131DB">
        <w:rPr>
          <w:color w:val="000000"/>
          <w:sz w:val="21"/>
          <w:szCs w:val="21"/>
        </w:rPr>
        <w:t xml:space="preserve"> at the snail mail or e-mail address above or fax to 414-446-8492. Every effort will be made to confirm your reservation as quickly as possible; confirmation is dependent on educator availability. You will receive additional information on payment, parking, cancellations, visitor guidelines and what to bring when your visit is confirmed.</w:t>
      </w:r>
      <w:r w:rsidRPr="000F6C13">
        <w:rPr>
          <w:color w:val="000000"/>
          <w:sz w:val="22"/>
          <w:szCs w:val="22"/>
        </w:rPr>
        <w:t xml:space="preserve"> </w:t>
      </w:r>
      <w:r w:rsidRPr="000F6C13">
        <w:rPr>
          <w:color w:val="000000"/>
          <w:sz w:val="22"/>
          <w:szCs w:val="22"/>
        </w:rPr>
        <w:cr/>
      </w:r>
    </w:p>
    <w:p w:rsidR="006E0355" w:rsidRDefault="006E0355" w:rsidP="00DD4D8A">
      <w:pPr>
        <w:jc w:val="right"/>
        <w:rPr>
          <w:color w:val="00008B"/>
          <w:sz w:val="22"/>
          <w:u w:val="single"/>
        </w:rPr>
      </w:pPr>
      <w:r>
        <w:rPr>
          <w:color w:val="000000"/>
          <w:sz w:val="22"/>
        </w:rPr>
        <w:br w:type="page"/>
      </w:r>
      <w:r>
        <w:rPr>
          <w:noProof/>
          <w:color w:val="000000"/>
          <w:sz w:val="22"/>
        </w:rPr>
        <w:drawing>
          <wp:anchor distT="0" distB="0" distL="114300" distR="114300" simplePos="0" relativeHeight="251660288" behindDoc="0" locked="0" layoutInCell="1" allowOverlap="1">
            <wp:simplePos x="0" y="0"/>
            <wp:positionH relativeFrom="column">
              <wp:posOffset>-62865</wp:posOffset>
            </wp:positionH>
            <wp:positionV relativeFrom="paragraph">
              <wp:posOffset>-317500</wp:posOffset>
            </wp:positionV>
            <wp:extent cx="1841500" cy="1079500"/>
            <wp:effectExtent l="0" t="0" r="12700" b="0"/>
            <wp:wrapTight wrapText="bothSides">
              <wp:wrapPolygon edited="0">
                <wp:start x="0" y="2541"/>
                <wp:lineTo x="0" y="18805"/>
                <wp:lineTo x="8938" y="18805"/>
                <wp:lineTo x="12811" y="17788"/>
                <wp:lineTo x="21451" y="13722"/>
                <wp:lineTo x="21451" y="8132"/>
                <wp:lineTo x="17280" y="5591"/>
                <wp:lineTo x="8938" y="2541"/>
                <wp:lineTo x="0" y="2541"/>
              </wp:wrapPolygon>
            </wp:wrapTight>
            <wp:docPr id="1" name="Picture 1" descr="LSG_GreenSqu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SG_GreenSquare"/>
                    <pic:cNvPicPr>
                      <a:picLocks noChangeAspect="1" noChangeArrowheads="1"/>
                    </pic:cNvPicPr>
                  </pic:nvPicPr>
                  <pic:blipFill>
                    <a:blip r:embed="rId7" cstate="print">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t="27272" b="27272"/>
                    <a:stretch>
                      <a:fillRect/>
                    </a:stretch>
                  </pic:blipFill>
                  <pic:spPr bwMode="auto">
                    <a:xfrm>
                      <a:off x="0" y="0"/>
                      <a:ext cx="1841500" cy="1079500"/>
                    </a:xfrm>
                    <a:prstGeom prst="rect">
                      <a:avLst/>
                    </a:prstGeom>
                    <a:noFill/>
                    <a:ln>
                      <a:noFill/>
                    </a:ln>
                  </pic:spPr>
                </pic:pic>
              </a:graphicData>
            </a:graphic>
          </wp:anchor>
        </w:drawing>
      </w:r>
      <w:r>
        <w:rPr>
          <w:color w:val="000000"/>
          <w:sz w:val="22"/>
        </w:rPr>
        <w:t>2145 West Brown Deer Road</w:t>
      </w:r>
      <w:r>
        <w:rPr>
          <w:color w:val="000000"/>
          <w:sz w:val="22"/>
        </w:rPr>
        <w:cr/>
        <w:t>Milwaukee, WI 53217</w:t>
      </w:r>
      <w:r>
        <w:rPr>
          <w:color w:val="000000"/>
          <w:sz w:val="22"/>
        </w:rPr>
        <w:cr/>
      </w:r>
      <w:r w:rsidR="00DD4D8A" w:rsidRPr="00DD4D8A">
        <w:rPr>
          <w:color w:val="000000"/>
          <w:sz w:val="20"/>
        </w:rPr>
        <w:t xml:space="preserve"> </w:t>
      </w:r>
      <w:r w:rsidR="00DD4D8A">
        <w:rPr>
          <w:color w:val="000000"/>
          <w:sz w:val="20"/>
        </w:rPr>
        <w:t>Anna Grosch: 414-446-8481</w:t>
      </w:r>
      <w:r w:rsidR="00DD4D8A" w:rsidRPr="00576CDC">
        <w:rPr>
          <w:color w:val="000000"/>
          <w:sz w:val="20"/>
        </w:rPr>
        <w:t xml:space="preserve"> or </w:t>
      </w:r>
      <w:r w:rsidR="00DD4D8A" w:rsidRPr="00576CDC">
        <w:rPr>
          <w:color w:val="000000"/>
          <w:sz w:val="20"/>
        </w:rPr>
        <w:cr/>
      </w:r>
      <w:r w:rsidR="00DD4D8A" w:rsidRPr="001545DB">
        <w:rPr>
          <w:color w:val="00007C"/>
          <w:sz w:val="20"/>
          <w:u w:val="single"/>
        </w:rPr>
        <w:t>agrosch@lyndensculpturegarden.org</w:t>
      </w:r>
    </w:p>
    <w:p w:rsidR="00DD4D8A" w:rsidRDefault="006E0355" w:rsidP="006E0355">
      <w:pPr>
        <w:jc w:val="right"/>
        <w:rPr>
          <w:color w:val="000000"/>
          <w:sz w:val="22"/>
        </w:rPr>
      </w:pPr>
      <w:r>
        <w:rPr>
          <w:color w:val="000000"/>
          <w:sz w:val="22"/>
        </w:rPr>
        <w:t>Fax: 414. 446-8492</w:t>
      </w:r>
    </w:p>
    <w:p w:rsidR="006E0355" w:rsidRDefault="006E0355" w:rsidP="006E0355">
      <w:pPr>
        <w:jc w:val="right"/>
        <w:rPr>
          <w:color w:val="000000"/>
        </w:rPr>
      </w:pPr>
      <w:r>
        <w:rPr>
          <w:color w:val="000000"/>
        </w:rPr>
        <w:cr/>
      </w:r>
    </w:p>
    <w:p w:rsidR="006E0355" w:rsidRPr="00576CDC" w:rsidRDefault="00BE650E" w:rsidP="006E0355">
      <w:pPr>
        <w:jc w:val="center"/>
        <w:rPr>
          <w:color w:val="000000"/>
          <w:sz w:val="22"/>
        </w:rPr>
      </w:pPr>
      <w:r>
        <w:rPr>
          <w:b/>
          <w:color w:val="000000"/>
          <w:sz w:val="26"/>
        </w:rPr>
        <w:t>SUMMER</w:t>
      </w:r>
      <w:r w:rsidR="006E0355">
        <w:rPr>
          <w:b/>
          <w:color w:val="000000"/>
          <w:sz w:val="26"/>
        </w:rPr>
        <w:t xml:space="preserve"> TRIP REQUEST FORM</w:t>
      </w:r>
    </w:p>
    <w:p w:rsidR="00E95E57" w:rsidRDefault="006E0355" w:rsidP="006E0355">
      <w:pPr>
        <w:pStyle w:val="BodyA"/>
        <w:rPr>
          <w:sz w:val="22"/>
        </w:rPr>
      </w:pPr>
      <w:r>
        <w:rPr>
          <w:b/>
          <w:sz w:val="22"/>
        </w:rPr>
        <w:t>Contact Information</w:t>
      </w:r>
      <w:r>
        <w:rPr>
          <w:b/>
          <w:sz w:val="22"/>
        </w:rPr>
        <w:cr/>
      </w:r>
      <w:r>
        <w:rPr>
          <w:b/>
          <w:sz w:val="22"/>
        </w:rPr>
        <w:cr/>
      </w:r>
      <w:r>
        <w:rPr>
          <w:sz w:val="22"/>
        </w:rPr>
        <w:t>Contact Name</w:t>
      </w:r>
      <w:r>
        <w:rPr>
          <w:sz w:val="22"/>
        </w:rPr>
        <w:tab/>
        <w:t xml:space="preserve"> </w:t>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sz w:val="22"/>
          <w:u w:val="single"/>
        </w:rPr>
        <w:t xml:space="preserve">            </w:t>
      </w:r>
      <w:r>
        <w:rPr>
          <w:sz w:val="22"/>
          <w:u w:val="single"/>
        </w:rPr>
        <w:cr/>
      </w:r>
      <w:r>
        <w:rPr>
          <w:sz w:val="22"/>
          <w:u w:val="single"/>
        </w:rPr>
        <w:cr/>
      </w:r>
      <w:r>
        <w:rPr>
          <w:sz w:val="22"/>
        </w:rPr>
        <w:t xml:space="preserve">School/Organization Name   </w:t>
      </w:r>
      <w:r>
        <w:rPr>
          <w:sz w:val="22"/>
          <w:u w:val="single"/>
        </w:rPr>
        <w:tab/>
      </w:r>
      <w:r>
        <w:rPr>
          <w:sz w:val="22"/>
          <w:u w:val="single"/>
        </w:rPr>
        <w:tab/>
      </w:r>
      <w:r>
        <w:rPr>
          <w:sz w:val="22"/>
          <w:u w:val="single"/>
        </w:rPr>
        <w:tab/>
      </w:r>
      <w:r>
        <w:rPr>
          <w:sz w:val="22"/>
          <w:u w:val="single"/>
        </w:rPr>
        <w:tab/>
      </w:r>
      <w:r>
        <w:rPr>
          <w:sz w:val="22"/>
        </w:rPr>
        <w:cr/>
      </w:r>
      <w:r>
        <w:rPr>
          <w:sz w:val="22"/>
        </w:rPr>
        <w:cr/>
        <w:t xml:space="preserve">School/Organization Address  </w:t>
      </w:r>
      <w:r>
        <w:rPr>
          <w:sz w:val="22"/>
          <w:u w:val="single"/>
        </w:rPr>
        <w:tab/>
      </w:r>
      <w:r>
        <w:rPr>
          <w:sz w:val="22"/>
          <w:u w:val="single"/>
        </w:rPr>
        <w:tab/>
      </w:r>
      <w:r>
        <w:rPr>
          <w:sz w:val="22"/>
          <w:u w:val="single"/>
        </w:rPr>
        <w:tab/>
      </w:r>
      <w:r>
        <w:rPr>
          <w:sz w:val="22"/>
          <w:u w:val="single"/>
        </w:rPr>
        <w:tab/>
      </w:r>
      <w:r>
        <w:rPr>
          <w:sz w:val="22"/>
        </w:rPr>
        <w:cr/>
      </w:r>
      <w:r>
        <w:rPr>
          <w:sz w:val="22"/>
        </w:rPr>
        <w:cr/>
        <w:t xml:space="preserve">City/State/Zip  </w:t>
      </w:r>
      <w:r>
        <w:rPr>
          <w:sz w:val="22"/>
          <w:u w:val="single"/>
        </w:rPr>
        <w:tab/>
      </w:r>
      <w:r>
        <w:rPr>
          <w:sz w:val="22"/>
          <w:u w:val="single"/>
        </w:rPr>
        <w:tab/>
      </w:r>
      <w:r>
        <w:rPr>
          <w:sz w:val="22"/>
          <w:u w:val="single"/>
        </w:rPr>
        <w:tab/>
      </w:r>
      <w:r>
        <w:rPr>
          <w:sz w:val="22"/>
          <w:u w:val="single"/>
        </w:rPr>
        <w:tab/>
      </w:r>
      <w:r>
        <w:rPr>
          <w:i/>
          <w:sz w:val="22"/>
          <w:u w:val="single"/>
        </w:rPr>
        <w:cr/>
      </w:r>
      <w:r>
        <w:rPr>
          <w:sz w:val="22"/>
        </w:rPr>
        <w:cr/>
        <w:t xml:space="preserve">School/Organization Phone  </w:t>
      </w:r>
      <w:r>
        <w:rPr>
          <w:sz w:val="22"/>
          <w:u w:val="single"/>
        </w:rPr>
        <w:tab/>
      </w:r>
      <w:r>
        <w:rPr>
          <w:sz w:val="22"/>
          <w:u w:val="single"/>
        </w:rPr>
        <w:tab/>
      </w:r>
      <w:r>
        <w:rPr>
          <w:sz w:val="22"/>
          <w:u w:val="single"/>
        </w:rPr>
        <w:tab/>
      </w:r>
      <w:r>
        <w:rPr>
          <w:sz w:val="22"/>
          <w:u w:val="single"/>
        </w:rPr>
        <w:tab/>
      </w:r>
      <w:r>
        <w:rPr>
          <w:sz w:val="22"/>
        </w:rPr>
        <w:t xml:space="preserve"> Fax  </w:t>
      </w:r>
      <w:r>
        <w:rPr>
          <w:sz w:val="22"/>
          <w:u w:val="single"/>
        </w:rPr>
        <w:tab/>
      </w:r>
      <w:r>
        <w:rPr>
          <w:sz w:val="22"/>
          <w:u w:val="single"/>
        </w:rPr>
        <w:tab/>
      </w:r>
      <w:r>
        <w:rPr>
          <w:sz w:val="22"/>
          <w:u w:val="single"/>
        </w:rPr>
        <w:tab/>
      </w:r>
      <w:r>
        <w:rPr>
          <w:sz w:val="22"/>
          <w:u w:val="single"/>
        </w:rPr>
        <w:tab/>
      </w:r>
      <w:r>
        <w:rPr>
          <w:sz w:val="22"/>
        </w:rPr>
        <w:cr/>
      </w:r>
      <w:r>
        <w:rPr>
          <w:sz w:val="22"/>
        </w:rPr>
        <w:cr/>
        <w:t>C</w:t>
      </w:r>
      <w:r w:rsidR="008F01FC">
        <w:rPr>
          <w:sz w:val="22"/>
        </w:rPr>
        <w:t>ell</w:t>
      </w:r>
      <w:r>
        <w:rPr>
          <w:sz w:val="22"/>
        </w:rPr>
        <w:t xml:space="preserve"> Phone (best way to reach you</w:t>
      </w:r>
      <w:r w:rsidR="008F01FC">
        <w:rPr>
          <w:sz w:val="22"/>
        </w:rPr>
        <w:t xml:space="preserve"> the</w:t>
      </w:r>
      <w:r>
        <w:rPr>
          <w:sz w:val="22"/>
        </w:rPr>
        <w:t xml:space="preserve"> </w:t>
      </w:r>
      <w:r w:rsidR="008F01FC">
        <w:rPr>
          <w:sz w:val="22"/>
        </w:rPr>
        <w:t>day of your visit</w:t>
      </w:r>
      <w:r>
        <w:rPr>
          <w:sz w:val="22"/>
        </w:rPr>
        <w:t xml:space="preserve">)  </w:t>
      </w:r>
      <w:r>
        <w:rPr>
          <w:sz w:val="22"/>
          <w:u w:val="single"/>
        </w:rPr>
        <w:tab/>
      </w:r>
      <w:r>
        <w:rPr>
          <w:sz w:val="22"/>
          <w:u w:val="single"/>
        </w:rPr>
        <w:tab/>
      </w:r>
      <w:r>
        <w:rPr>
          <w:sz w:val="22"/>
          <w:u w:val="single"/>
        </w:rPr>
        <w:tab/>
      </w:r>
      <w:r>
        <w:rPr>
          <w:sz w:val="22"/>
          <w:u w:val="single"/>
        </w:rPr>
        <w:tab/>
      </w:r>
      <w:r>
        <w:rPr>
          <w:sz w:val="22"/>
        </w:rPr>
        <w:cr/>
      </w:r>
      <w:r>
        <w:rPr>
          <w:sz w:val="22"/>
        </w:rPr>
        <w:cr/>
        <w:t xml:space="preserve">Email Address  </w:t>
      </w:r>
      <w:r>
        <w:rPr>
          <w:sz w:val="22"/>
          <w:u w:val="single"/>
        </w:rPr>
        <w:tab/>
      </w:r>
      <w:r>
        <w:rPr>
          <w:sz w:val="22"/>
          <w:u w:val="single"/>
        </w:rPr>
        <w:tab/>
      </w:r>
      <w:r>
        <w:rPr>
          <w:sz w:val="22"/>
          <w:u w:val="single"/>
        </w:rPr>
        <w:tab/>
      </w:r>
      <w:r>
        <w:rPr>
          <w:sz w:val="22"/>
          <w:u w:val="single"/>
        </w:rPr>
        <w:tab/>
      </w:r>
      <w:r>
        <w:rPr>
          <w:sz w:val="22"/>
        </w:rPr>
        <w:cr/>
      </w:r>
      <w:r>
        <w:rPr>
          <w:sz w:val="22"/>
        </w:rPr>
        <w:cr/>
      </w:r>
    </w:p>
    <w:p w:rsidR="006E0355" w:rsidRDefault="006E0355" w:rsidP="006E0355">
      <w:pPr>
        <w:pStyle w:val="BodyA"/>
        <w:rPr>
          <w:b/>
          <w:sz w:val="22"/>
        </w:rPr>
      </w:pPr>
      <w:r>
        <w:rPr>
          <w:b/>
          <w:sz w:val="22"/>
        </w:rPr>
        <w:t>Program Information</w:t>
      </w:r>
      <w:r>
        <w:rPr>
          <w:b/>
          <w:sz w:val="22"/>
        </w:rPr>
        <w:cr/>
      </w:r>
    </w:p>
    <w:p w:rsidR="0035769E" w:rsidRDefault="006E0355" w:rsidP="00766EF2">
      <w:pPr>
        <w:pStyle w:val="BodyA"/>
        <w:rPr>
          <w:sz w:val="22"/>
        </w:rPr>
      </w:pPr>
      <w:r>
        <w:rPr>
          <w:sz w:val="22"/>
        </w:rPr>
        <w:t xml:space="preserve">Grade/Age  </w:t>
      </w:r>
      <w:r>
        <w:rPr>
          <w:sz w:val="22"/>
          <w:u w:val="single"/>
        </w:rPr>
        <w:tab/>
      </w:r>
      <w:r>
        <w:rPr>
          <w:sz w:val="22"/>
          <w:u w:val="single"/>
        </w:rPr>
        <w:tab/>
      </w:r>
      <w:r>
        <w:rPr>
          <w:sz w:val="22"/>
        </w:rPr>
        <w:t xml:space="preserve">No. of Students  </w:t>
      </w:r>
      <w:r>
        <w:rPr>
          <w:sz w:val="22"/>
          <w:u w:val="single"/>
        </w:rPr>
        <w:tab/>
      </w:r>
      <w:r>
        <w:rPr>
          <w:sz w:val="22"/>
          <w:u w:val="single"/>
        </w:rPr>
        <w:tab/>
      </w:r>
      <w:r>
        <w:rPr>
          <w:sz w:val="22"/>
        </w:rPr>
        <w:t xml:space="preserve">No. of Chaperones  </w:t>
      </w:r>
      <w:r>
        <w:rPr>
          <w:sz w:val="22"/>
          <w:u w:val="single"/>
        </w:rPr>
        <w:tab/>
      </w:r>
      <w:r>
        <w:rPr>
          <w:sz w:val="22"/>
          <w:u w:val="single"/>
        </w:rPr>
        <w:tab/>
      </w:r>
      <w:r>
        <w:rPr>
          <w:sz w:val="22"/>
        </w:rPr>
        <w:tab/>
      </w:r>
      <w:r>
        <w:rPr>
          <w:sz w:val="22"/>
        </w:rPr>
        <w:tab/>
      </w:r>
      <w:r>
        <w:rPr>
          <w:sz w:val="22"/>
        </w:rPr>
        <w:tab/>
      </w:r>
      <w:r>
        <w:rPr>
          <w:sz w:val="22"/>
        </w:rPr>
        <w:tab/>
      </w:r>
      <w:r>
        <w:rPr>
          <w:sz w:val="22"/>
        </w:rPr>
        <w:tab/>
      </w:r>
      <w:r>
        <w:rPr>
          <w:sz w:val="22"/>
        </w:rPr>
        <w:tab/>
      </w:r>
      <w:r>
        <w:rPr>
          <w:sz w:val="22"/>
        </w:rPr>
        <w:tab/>
      </w:r>
      <w:r>
        <w:rPr>
          <w:sz w:val="22"/>
        </w:rPr>
        <w:tab/>
      </w:r>
      <w:r>
        <w:rPr>
          <w:sz w:val="18"/>
        </w:rPr>
        <w:t>(1 chaperone per 10 students required)</w:t>
      </w:r>
    </w:p>
    <w:p w:rsidR="0035769E" w:rsidRDefault="0035769E" w:rsidP="00766EF2">
      <w:pPr>
        <w:pStyle w:val="BodyA"/>
        <w:rPr>
          <w:sz w:val="22"/>
        </w:rPr>
      </w:pPr>
    </w:p>
    <w:p w:rsidR="00766EF2" w:rsidRPr="0035769E" w:rsidRDefault="00766EF2" w:rsidP="00766EF2">
      <w:pPr>
        <w:pStyle w:val="BodyA"/>
        <w:rPr>
          <w:sz w:val="22"/>
        </w:rPr>
      </w:pPr>
      <w:r w:rsidRPr="00916FF2">
        <w:rPr>
          <w:b/>
          <w:sz w:val="22"/>
        </w:rPr>
        <w:t>Summer Field Trips</w:t>
      </w:r>
    </w:p>
    <w:p w:rsidR="00766EF2" w:rsidRPr="00916FF2" w:rsidRDefault="00766EF2" w:rsidP="00766EF2">
      <w:pPr>
        <w:rPr>
          <w:rFonts w:eastAsia="ヒラギノ角ゴ Pro W3"/>
          <w:color w:val="000000"/>
          <w:sz w:val="22"/>
        </w:rPr>
      </w:pPr>
      <w:r w:rsidRPr="00916FF2">
        <w:rPr>
          <w:rFonts w:eastAsia="ヒラギノ角ゴ Pro W3"/>
          <w:color w:val="000000"/>
          <w:sz w:val="22"/>
        </w:rPr>
        <w:t>____ Making Spaces into Places</w:t>
      </w:r>
    </w:p>
    <w:p w:rsidR="00916FF2" w:rsidRDefault="00766EF2" w:rsidP="00766EF2">
      <w:pPr>
        <w:pStyle w:val="BodyA"/>
        <w:rPr>
          <w:sz w:val="22"/>
        </w:rPr>
      </w:pPr>
      <w:r>
        <w:rPr>
          <w:sz w:val="22"/>
        </w:rPr>
        <w:t>____ Cabinets of Curiosities</w:t>
      </w:r>
      <w:r>
        <w:rPr>
          <w:sz w:val="22"/>
        </w:rPr>
        <w:tab/>
      </w:r>
      <w:r>
        <w:rPr>
          <w:sz w:val="22"/>
        </w:rPr>
        <w:tab/>
      </w:r>
      <w:r>
        <w:rPr>
          <w:sz w:val="22"/>
        </w:rPr>
        <w:tab/>
      </w:r>
      <w:r>
        <w:rPr>
          <w:sz w:val="22"/>
        </w:rPr>
        <w:tab/>
      </w:r>
      <w:r>
        <w:rPr>
          <w:sz w:val="22"/>
        </w:rPr>
        <w:tab/>
      </w:r>
      <w:r>
        <w:rPr>
          <w:sz w:val="22"/>
        </w:rPr>
        <w:tab/>
      </w:r>
      <w:r>
        <w:rPr>
          <w:sz w:val="22"/>
        </w:rPr>
        <w:cr/>
      </w:r>
    </w:p>
    <w:p w:rsidR="008F01FC" w:rsidRDefault="008F01FC" w:rsidP="000F6C13">
      <w:pPr>
        <w:pStyle w:val="BodyA"/>
        <w:rPr>
          <w:b/>
          <w:sz w:val="22"/>
        </w:rPr>
      </w:pPr>
    </w:p>
    <w:p w:rsidR="007A2E48" w:rsidRDefault="006E0355" w:rsidP="007A2E48">
      <w:pPr>
        <w:rPr>
          <w:color w:val="000000"/>
          <w:sz w:val="22"/>
        </w:rPr>
      </w:pPr>
      <w:r>
        <w:rPr>
          <w:b/>
          <w:color w:val="000000"/>
          <w:sz w:val="22"/>
        </w:rPr>
        <w:t>Date &amp; Time</w:t>
      </w:r>
      <w:r>
        <w:rPr>
          <w:b/>
          <w:color w:val="000000"/>
          <w:sz w:val="22"/>
        </w:rPr>
        <w:cr/>
      </w:r>
      <w:r>
        <w:rPr>
          <w:color w:val="000000"/>
          <w:sz w:val="22"/>
        </w:rPr>
        <w:cr/>
        <w:t>Date</w:t>
      </w:r>
      <w:r>
        <w:rPr>
          <w:color w:val="000000"/>
          <w:sz w:val="22"/>
          <w:u w:val="single"/>
        </w:rPr>
        <w:t>:</w:t>
      </w:r>
      <w:r>
        <w:rPr>
          <w:color w:val="000000"/>
          <w:sz w:val="22"/>
          <w:u w:val="single"/>
        </w:rPr>
        <w:tab/>
      </w:r>
      <w:r>
        <w:rPr>
          <w:color w:val="000000"/>
          <w:sz w:val="22"/>
          <w:u w:val="single"/>
        </w:rPr>
        <w:tab/>
      </w:r>
      <w:r>
        <w:rPr>
          <w:color w:val="000000"/>
          <w:sz w:val="22"/>
          <w:u w:val="single"/>
        </w:rPr>
        <w:tab/>
      </w:r>
      <w:r>
        <w:rPr>
          <w:color w:val="000000"/>
          <w:sz w:val="22"/>
        </w:rPr>
        <w:t xml:space="preserve"> Time</w:t>
      </w:r>
      <w:r>
        <w:rPr>
          <w:color w:val="000000"/>
          <w:sz w:val="22"/>
          <w:u w:val="single"/>
        </w:rPr>
        <w:t xml:space="preserve">: </w:t>
      </w:r>
      <w:r>
        <w:rPr>
          <w:color w:val="000000"/>
          <w:sz w:val="22"/>
          <w:u w:val="single"/>
        </w:rPr>
        <w:tab/>
      </w:r>
      <w:r>
        <w:rPr>
          <w:color w:val="000000"/>
          <w:sz w:val="22"/>
          <w:u w:val="single"/>
        </w:rPr>
        <w:tab/>
      </w:r>
      <w:r>
        <w:rPr>
          <w:color w:val="000000"/>
          <w:sz w:val="22"/>
          <w:u w:val="single"/>
        </w:rPr>
        <w:tab/>
      </w:r>
      <w:r>
        <w:rPr>
          <w:color w:val="000000"/>
          <w:sz w:val="22"/>
        </w:rPr>
        <w:tab/>
        <w:t>(1st choice)</w:t>
      </w:r>
      <w:r>
        <w:rPr>
          <w:color w:val="000000"/>
          <w:sz w:val="22"/>
        </w:rPr>
        <w:cr/>
      </w:r>
      <w:r>
        <w:rPr>
          <w:color w:val="000000"/>
          <w:sz w:val="22"/>
        </w:rPr>
        <w:cr/>
        <w:t>Date</w:t>
      </w:r>
      <w:r>
        <w:rPr>
          <w:color w:val="000000"/>
          <w:sz w:val="22"/>
          <w:u w:val="single"/>
        </w:rPr>
        <w:t>:</w:t>
      </w:r>
      <w:r>
        <w:rPr>
          <w:color w:val="000000"/>
          <w:sz w:val="22"/>
          <w:u w:val="single"/>
        </w:rPr>
        <w:tab/>
      </w:r>
      <w:r>
        <w:rPr>
          <w:color w:val="000000"/>
          <w:sz w:val="22"/>
          <w:u w:val="single"/>
        </w:rPr>
        <w:tab/>
      </w:r>
      <w:r>
        <w:rPr>
          <w:color w:val="000000"/>
          <w:sz w:val="22"/>
          <w:u w:val="single"/>
        </w:rPr>
        <w:tab/>
      </w:r>
      <w:r>
        <w:rPr>
          <w:color w:val="000000"/>
          <w:sz w:val="22"/>
        </w:rPr>
        <w:t xml:space="preserve"> Time</w:t>
      </w:r>
      <w:r>
        <w:rPr>
          <w:color w:val="000000"/>
          <w:sz w:val="22"/>
          <w:u w:val="single"/>
        </w:rPr>
        <w:t xml:space="preserve">: </w:t>
      </w:r>
      <w:r>
        <w:rPr>
          <w:color w:val="000000"/>
          <w:sz w:val="22"/>
          <w:u w:val="single"/>
        </w:rPr>
        <w:tab/>
      </w:r>
      <w:r>
        <w:rPr>
          <w:color w:val="000000"/>
          <w:sz w:val="22"/>
          <w:u w:val="single"/>
        </w:rPr>
        <w:tab/>
      </w:r>
      <w:r>
        <w:rPr>
          <w:color w:val="000000"/>
          <w:sz w:val="22"/>
          <w:u w:val="single"/>
        </w:rPr>
        <w:tab/>
      </w:r>
      <w:r>
        <w:rPr>
          <w:color w:val="000000"/>
          <w:sz w:val="22"/>
        </w:rPr>
        <w:tab/>
        <w:t>(2nd choice)</w:t>
      </w:r>
      <w:r>
        <w:rPr>
          <w:color w:val="000000"/>
          <w:sz w:val="22"/>
        </w:rPr>
        <w:cr/>
      </w:r>
    </w:p>
    <w:p w:rsidR="00E95E57" w:rsidRDefault="00E95E57" w:rsidP="007A2E48">
      <w:pPr>
        <w:rPr>
          <w:color w:val="000000"/>
          <w:sz w:val="22"/>
        </w:rPr>
      </w:pPr>
    </w:p>
    <w:p w:rsidR="007A2E48" w:rsidRDefault="006E0355" w:rsidP="007A2E48">
      <w:pPr>
        <w:rPr>
          <w:b/>
          <w:color w:val="000000"/>
          <w:sz w:val="22"/>
        </w:rPr>
      </w:pPr>
      <w:r>
        <w:rPr>
          <w:b/>
          <w:color w:val="000000"/>
          <w:sz w:val="22"/>
        </w:rPr>
        <w:t>Please contact us directly if you have special needs or requests.</w:t>
      </w:r>
      <w:r>
        <w:rPr>
          <w:b/>
          <w:color w:val="000000"/>
          <w:sz w:val="22"/>
        </w:rPr>
        <w:cr/>
      </w:r>
    </w:p>
    <w:p w:rsidR="00E95E57" w:rsidRDefault="00E95E57" w:rsidP="007A2E48">
      <w:pPr>
        <w:rPr>
          <w:b/>
          <w:color w:val="000000"/>
          <w:sz w:val="22"/>
        </w:rPr>
      </w:pPr>
    </w:p>
    <w:p w:rsidR="00E95E57" w:rsidRDefault="00E95E57" w:rsidP="007A2E48">
      <w:pPr>
        <w:rPr>
          <w:b/>
          <w:color w:val="000000"/>
          <w:sz w:val="22"/>
        </w:rPr>
      </w:pPr>
    </w:p>
    <w:p w:rsidR="00E95E57" w:rsidRPr="007A2E48" w:rsidRDefault="00834550" w:rsidP="007A2E48">
      <w:pPr>
        <w:rPr>
          <w:b/>
          <w:color w:val="000000"/>
          <w:sz w:val="10"/>
          <w:szCs w:val="10"/>
        </w:rPr>
      </w:pPr>
      <w:r w:rsidRPr="00834550">
        <w:rPr>
          <w:b/>
          <w:noProof/>
          <w:color w:val="000000"/>
          <w:sz w:val="22"/>
        </w:rPr>
        <w:pict>
          <v:line id="Straight Connector 4" o:spid="_x0000_s1026" style="position:absolute;z-index:25166131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3.75pt,.5pt" to="462.75pt,.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" strokecolor="#aeaaaa [2414]" strokeweight=".5pt">
            <v:stroke joinstyle="miter"/>
            <o:lock v:ext="edit" shapetype="f"/>
          </v:line>
        </w:pict>
      </w:r>
    </w:p>
    <w:p w:rsidR="00DD4D8A" w:rsidRPr="00DD4D8A" w:rsidRDefault="00DD4D8A" w:rsidP="007A2E48">
      <w:pPr>
        <w:rPr>
          <w:b/>
          <w:color w:val="000000"/>
          <w:sz w:val="16"/>
          <w:szCs w:val="16"/>
        </w:rPr>
      </w:pPr>
      <w:r>
        <w:rPr>
          <w:b/>
          <w:color w:val="000000"/>
          <w:sz w:val="22"/>
        </w:rPr>
        <w:t xml:space="preserve">               </w:t>
      </w:r>
      <w:r w:rsidR="00806128">
        <w:rPr>
          <w:b/>
          <w:color w:val="000000"/>
          <w:sz w:val="22"/>
        </w:rPr>
        <w:t xml:space="preserve">                          </w:t>
      </w:r>
      <w:r w:rsidRPr="00806128">
        <w:rPr>
          <w:color w:val="000000"/>
          <w:sz w:val="16"/>
          <w:szCs w:val="16"/>
        </w:rPr>
        <w:t>For office use only:</w:t>
      </w:r>
    </w:p>
    <w:p w:rsidR="00DD4D8A" w:rsidRPr="007A2E48" w:rsidRDefault="00DD4D8A" w:rsidP="007A2E48">
      <w:pPr>
        <w:rPr>
          <w:b/>
          <w:color w:val="000000"/>
          <w:sz w:val="10"/>
          <w:szCs w:val="10"/>
        </w:rPr>
      </w:pPr>
    </w:p>
    <w:p w:rsidR="00DD4D8A" w:rsidRPr="00806128" w:rsidRDefault="00806128" w:rsidP="007A2E48">
      <w:pPr>
        <w:ind w:left="1440" w:firstLine="720"/>
        <w:rPr>
          <w:color w:val="000000"/>
          <w:sz w:val="16"/>
          <w:szCs w:val="16"/>
        </w:rPr>
      </w:pPr>
      <w:r>
        <w:rPr>
          <w:color w:val="000000"/>
          <w:sz w:val="16"/>
          <w:szCs w:val="16"/>
        </w:rPr>
        <w:t xml:space="preserve">         </w:t>
      </w:r>
      <w:r w:rsidRPr="00806128">
        <w:rPr>
          <w:color w:val="000000"/>
          <w:sz w:val="16"/>
          <w:szCs w:val="16"/>
        </w:rPr>
        <w:t xml:space="preserve">Confirmation sent  </w:t>
      </w:r>
      <w:r w:rsidR="00DD4D8A" w:rsidRPr="00806128">
        <w:rPr>
          <w:color w:val="000000"/>
          <w:sz w:val="16"/>
          <w:szCs w:val="16"/>
        </w:rPr>
        <w:t xml:space="preserve">________       Invoice requested ______   Fee received </w:t>
      </w:r>
      <w:r w:rsidRPr="00806128">
        <w:rPr>
          <w:color w:val="000000"/>
          <w:sz w:val="16"/>
          <w:szCs w:val="16"/>
        </w:rPr>
        <w:t xml:space="preserve">   </w:t>
      </w:r>
      <w:r w:rsidR="00DD4D8A" w:rsidRPr="00806128">
        <w:rPr>
          <w:color w:val="000000"/>
          <w:sz w:val="16"/>
          <w:szCs w:val="16"/>
        </w:rPr>
        <w:t>______</w:t>
      </w:r>
    </w:p>
    <w:p w:rsidR="00DD4D8A" w:rsidRPr="007A2E48" w:rsidRDefault="00806128" w:rsidP="007A2E48">
      <w:pPr>
        <w:tabs>
          <w:tab w:val="left" w:pos="2320"/>
        </w:tabs>
        <w:rPr>
          <w:color w:val="000000"/>
          <w:sz w:val="10"/>
          <w:szCs w:val="10"/>
        </w:rPr>
      </w:pPr>
      <w:r w:rsidRPr="00806128">
        <w:rPr>
          <w:color w:val="000000"/>
          <w:sz w:val="16"/>
          <w:szCs w:val="16"/>
        </w:rPr>
        <w:tab/>
      </w:r>
    </w:p>
    <w:p w:rsidR="00766EF2" w:rsidRPr="00806128" w:rsidRDefault="00806128" w:rsidP="007A2E48">
      <w:pPr>
        <w:ind w:left="1440" w:firstLine="720"/>
        <w:rPr>
          <w:color w:val="000000"/>
          <w:sz w:val="16"/>
          <w:szCs w:val="16"/>
        </w:rPr>
      </w:pPr>
      <w:r>
        <w:rPr>
          <w:color w:val="000000"/>
          <w:sz w:val="16"/>
          <w:szCs w:val="16"/>
        </w:rPr>
        <w:t xml:space="preserve">         </w:t>
      </w:r>
      <w:r w:rsidR="00DD4D8A" w:rsidRPr="00806128">
        <w:rPr>
          <w:color w:val="000000"/>
          <w:sz w:val="16"/>
          <w:szCs w:val="16"/>
        </w:rPr>
        <w:t>Posted on calendar________       Invoice sent          _____</w:t>
      </w:r>
      <w:r w:rsidRPr="00806128">
        <w:rPr>
          <w:color w:val="000000"/>
          <w:sz w:val="16"/>
          <w:szCs w:val="16"/>
        </w:rPr>
        <w:t>_</w:t>
      </w:r>
      <w:r w:rsidR="00DD4D8A" w:rsidRPr="00806128">
        <w:rPr>
          <w:color w:val="000000"/>
          <w:sz w:val="16"/>
          <w:szCs w:val="16"/>
        </w:rPr>
        <w:t xml:space="preserve">    Data recorded __</w:t>
      </w:r>
      <w:r w:rsidRPr="00806128">
        <w:rPr>
          <w:color w:val="000000"/>
          <w:sz w:val="16"/>
          <w:szCs w:val="16"/>
        </w:rPr>
        <w:softHyphen/>
      </w:r>
      <w:r w:rsidRPr="00806128">
        <w:rPr>
          <w:color w:val="000000"/>
          <w:sz w:val="16"/>
          <w:szCs w:val="16"/>
        </w:rPr>
        <w:softHyphen/>
        <w:t>_</w:t>
      </w:r>
      <w:r w:rsidR="00DD4D8A" w:rsidRPr="00806128">
        <w:rPr>
          <w:color w:val="000000"/>
          <w:sz w:val="16"/>
          <w:szCs w:val="16"/>
        </w:rPr>
        <w:t>__</w:t>
      </w:r>
      <w:r>
        <w:rPr>
          <w:color w:val="000000"/>
          <w:sz w:val="16"/>
          <w:szCs w:val="16"/>
        </w:rPr>
        <w:t>_</w:t>
      </w:r>
    </w:p>
    <w:sectPr w:rsidR="00766EF2" w:rsidRPr="00806128" w:rsidSect="00766EF2">
      <w:footerReference w:type="default" r:id="rId8"/>
      <w:pgSz w:w="12240" w:h="15840"/>
      <w:pgMar w:top="1224" w:right="1800" w:bottom="1224" w:left="1800" w:gutter="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34D1C" w:rsidRDefault="00A34D1C" w:rsidP="00BE650E">
      <w:r>
        <w:separator/>
      </w:r>
    </w:p>
  </w:endnote>
  <w:endnote w:type="continuationSeparator" w:id="0">
    <w:p w:rsidR="00A34D1C" w:rsidRDefault="00A34D1C" w:rsidP="00BE650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ヒラギノ角ゴ Pro W3">
    <w:charset w:val="80"/>
    <w:family w:val="auto"/>
    <w:pitch w:val="variable"/>
    <w:sig w:usb0="E00002FF" w:usb1="7AC7FFFF" w:usb2="01000417" w:usb3="00000000" w:csb0="0002000D" w:csb1="00000000"/>
  </w:font>
  <w:font w:name="Helvetica Neue">
    <w:panose1 w:val="020005030000000200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auto"/>
    <w:pitch w:val="variable"/>
    <w:sig w:usb0="A00002EF" w:usb1="4000207B" w:usb2="00000000" w:usb3="00000000" w:csb0="0000019F"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66EF2" w:rsidRDefault="00766EF2">
    <w:pPr>
      <w:pStyle w:val="Footer"/>
      <w:rPr>
        <w:sz w:val="18"/>
      </w:rPr>
    </w:pPr>
    <w:r>
      <w:rPr>
        <w:sz w:val="18"/>
      </w:rPr>
      <w:t>1/17</w:t>
    </w:r>
  </w:p>
  <w:p w:rsidR="00766EF2" w:rsidRPr="00883322" w:rsidRDefault="00766EF2">
    <w:pPr>
      <w:pStyle w:val="Footer"/>
      <w:rPr>
        <w:sz w:val="18"/>
      </w:rPr>
    </w:pPr>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34D1C" w:rsidRDefault="00A34D1C" w:rsidP="00BE650E">
      <w:r>
        <w:separator/>
      </w:r>
    </w:p>
  </w:footnote>
  <w:footnote w:type="continuationSeparator" w:id="0">
    <w:p w:rsidR="00A34D1C" w:rsidRDefault="00A34D1C" w:rsidP="00BE650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TrackMoves/>
  <w:defaultTabStop w:val="720"/>
  <w:characterSpacingControl w:val="doNotCompress"/>
  <w:savePreviewPicture/>
  <w:footnotePr>
    <w:footnote w:id="-1"/>
    <w:footnote w:id="0"/>
  </w:footnotePr>
  <w:endnotePr>
    <w:endnote w:id="-1"/>
    <w:endnote w:id="0"/>
  </w:endnotePr>
  <w:compat/>
  <w:rsids>
    <w:rsidRoot w:val="006E0355"/>
    <w:rsid w:val="000F6C13"/>
    <w:rsid w:val="001545DB"/>
    <w:rsid w:val="002024CE"/>
    <w:rsid w:val="002C5DBB"/>
    <w:rsid w:val="0035769E"/>
    <w:rsid w:val="00461D42"/>
    <w:rsid w:val="004729E7"/>
    <w:rsid w:val="006D21B0"/>
    <w:rsid w:val="006E0355"/>
    <w:rsid w:val="00766EF2"/>
    <w:rsid w:val="007A2E48"/>
    <w:rsid w:val="007E5B6A"/>
    <w:rsid w:val="00806128"/>
    <w:rsid w:val="00834550"/>
    <w:rsid w:val="00842873"/>
    <w:rsid w:val="008F01FC"/>
    <w:rsid w:val="00903E95"/>
    <w:rsid w:val="009131DB"/>
    <w:rsid w:val="00916FF2"/>
    <w:rsid w:val="00A34D1C"/>
    <w:rsid w:val="00A75C0C"/>
    <w:rsid w:val="00A86721"/>
    <w:rsid w:val="00B04740"/>
    <w:rsid w:val="00BE650E"/>
    <w:rsid w:val="00C03EFA"/>
    <w:rsid w:val="00C46124"/>
    <w:rsid w:val="00DD4D8A"/>
    <w:rsid w:val="00E95E57"/>
    <w:rsid w:val="00ED5BF7"/>
  </w:rsids>
  <m:mathPr>
    <m:mathFont m:val="ヒラギノ角ゴ Pro W3"/>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1" w:defUnhideWhenUsed="1" w:defQFormat="0" w:count="276">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List Number" w:semiHidden="0" w:unhideWhenUsed="0"/>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List Number 5" w:semiHidden="0" w:unhideWhenUsed="0"/>
    <w:lsdException w:name="Title" w:semiHidden="0" w:unhideWhenUsed="0"/>
    <w:lsdException w:name="Subtitle" w:semiHidden="0" w:unhideWhenUsed="0"/>
    <w:lsdException w:name="Body Text Indent 3" w:semiHidden="0" w:unhideWhenUsed="0"/>
    <w:lsdException w:name="Block Text" w:semiHidden="0" w:unhideWhenUsed="0"/>
    <w:lsdException w:name="Hyperlink" w:semiHidden="0" w:unhideWhenUsed="0"/>
    <w:lsdException w:name="FollowedHyperlink" w:semiHidden="0" w:unhideWhenUsed="0"/>
    <w:lsdException w:name="Strong" w:semiHidden="0" w:unhideWhenUsed="0"/>
    <w:lsdException w:name="Emphasis" w:semiHidden="0" w:unhideWhenUsed="0"/>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Normal">
    <w:name w:val="Normal"/>
    <w:qFormat/>
    <w:rsid w:val="006E0355"/>
    <w:rPr>
      <w:rFonts w:ascii="Helvetica" w:eastAsia="Helvetica" w:hAnsi="Helvetica" w:cs="Times New Roman"/>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customStyle="1" w:styleId="BodyA">
    <w:name w:val="Body A"/>
    <w:rsid w:val="006E0355"/>
    <w:rPr>
      <w:rFonts w:ascii="Helvetica" w:eastAsia="ヒラギノ角ゴ Pro W3" w:hAnsi="Helvetica" w:cs="Times New Roman"/>
      <w:color w:val="000000"/>
      <w:szCs w:val="20"/>
    </w:rPr>
  </w:style>
  <w:style w:type="character" w:styleId="Hyperlink">
    <w:name w:val="Hyperlink"/>
    <w:basedOn w:val="DefaultParagraphFont"/>
    <w:uiPriority w:val="99"/>
    <w:unhideWhenUsed/>
    <w:rsid w:val="006E0355"/>
    <w:rPr>
      <w:color w:val="0000FF"/>
      <w:u w:val="single"/>
    </w:rPr>
  </w:style>
  <w:style w:type="paragraph" w:styleId="Footer">
    <w:name w:val="footer"/>
    <w:basedOn w:val="Normal"/>
    <w:link w:val="FooterChar"/>
    <w:uiPriority w:val="99"/>
    <w:unhideWhenUsed/>
    <w:rsid w:val="006E0355"/>
    <w:pPr>
      <w:tabs>
        <w:tab w:val="center" w:pos="4320"/>
        <w:tab w:val="right" w:pos="8640"/>
      </w:tabs>
    </w:pPr>
  </w:style>
  <w:style w:type="character" w:customStyle="1" w:styleId="FooterChar">
    <w:name w:val="Footer Char"/>
    <w:basedOn w:val="DefaultParagraphFont"/>
    <w:link w:val="Footer"/>
    <w:uiPriority w:val="99"/>
    <w:rsid w:val="006E0355"/>
    <w:rPr>
      <w:rFonts w:ascii="Helvetica" w:eastAsia="Helvetica" w:hAnsi="Helvetica" w:cs="Times New Roman"/>
      <w:szCs w:val="20"/>
    </w:rPr>
  </w:style>
  <w:style w:type="paragraph" w:styleId="Header">
    <w:name w:val="header"/>
    <w:basedOn w:val="Normal"/>
    <w:link w:val="HeaderChar"/>
    <w:uiPriority w:val="99"/>
    <w:unhideWhenUsed/>
    <w:rsid w:val="00BE650E"/>
    <w:pPr>
      <w:tabs>
        <w:tab w:val="center" w:pos="4680"/>
        <w:tab w:val="right" w:pos="9360"/>
      </w:tabs>
    </w:pPr>
  </w:style>
  <w:style w:type="character" w:customStyle="1" w:styleId="HeaderChar">
    <w:name w:val="Header Char"/>
    <w:basedOn w:val="DefaultParagraphFont"/>
    <w:link w:val="Header"/>
    <w:uiPriority w:val="99"/>
    <w:rsid w:val="00BE650E"/>
    <w:rPr>
      <w:rFonts w:ascii="Helvetica" w:eastAsia="Helvetica" w:hAnsi="Helvetica" w:cs="Times New Roman"/>
      <w:szCs w:val="20"/>
    </w:rPr>
  </w:style>
</w:styles>
</file>

<file path=word/webSettings.xml><?xml version="1.0" encoding="utf-8"?>
<w:webSettings xmlns:r="http://schemas.openxmlformats.org/officeDocument/2006/relationships" xmlns:w="http://schemas.openxmlformats.org/wordprocessingml/2006/main">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6FD33-74CC-1C41-B0E1-F1DB7580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602</Words>
  <Characters>3432</Characters>
  <Application>Microsoft Macintosh Word</Application>
  <DocSecurity>0</DocSecurity>
  <Lines>28</Lines>
  <Paragraphs>6</Paragraphs>
  <ScaleCrop>false</ScaleCrop>
  <HeadingPairs>
    <vt:vector size="2" baseType="variant">
      <vt:variant>
        <vt:lpstr>Title</vt:lpstr>
      </vt:variant>
      <vt:variant>
        <vt:i4>1</vt:i4>
      </vt:variant>
    </vt:vector>
  </HeadingPairs>
  <TitlesOfParts>
    <vt:vector size="1" baseType="lpstr">
      <vt:lpstr/>
    </vt:vector>
  </TitlesOfParts>
  <Company>Bradley Family Foundation</Company>
  <LinksUpToDate>false</LinksUpToDate>
  <CharactersWithSpaces>4214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Stepien</dc:creator>
  <cp:keywords/>
  <dc:description/>
  <cp:lastModifiedBy>Polly Morris</cp:lastModifiedBy>
  <cp:revision>3</cp:revision>
  <cp:lastPrinted>2016-02-05T19:37:00Z</cp:lastPrinted>
  <dcterms:created xsi:type="dcterms:W3CDTF">2017-01-04T20:57:00Z</dcterms:created>
  <dcterms:modified xsi:type="dcterms:W3CDTF">2017-01-04T22:35:00Z</dcterms:modified>
</cp:coreProperties>
</file>